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537"/>
        <w:gridCol w:w="1984"/>
      </w:tblGrid>
      <w:tr w:rsidR="00900582" w:rsidTr="0031531E">
        <w:trPr>
          <w:trHeight w:val="169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2" w:rsidRDefault="00900582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900582" w:rsidRDefault="00900582" w:rsidP="0031531E">
            <w:pPr>
              <w:ind w:left="57" w:firstLine="85"/>
              <w:jc w:val="center"/>
            </w:pPr>
            <w:r>
              <w:rPr>
                <w:noProof/>
              </w:rPr>
              <w:drawing>
                <wp:inline distT="0" distB="0" distL="0" distR="0" wp14:anchorId="27512E4B" wp14:editId="7069C37E">
                  <wp:extent cx="883920" cy="899160"/>
                  <wp:effectExtent l="0" t="0" r="0" b="0"/>
                  <wp:docPr id="363" name="Obraz 363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2" w:rsidRDefault="00900582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900582" w:rsidRDefault="00900582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F.II.5</w:t>
            </w:r>
          </w:p>
          <w:p w:rsidR="00900582" w:rsidRDefault="00900582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</w:p>
          <w:p w:rsidR="00900582" w:rsidRPr="009C7BA4" w:rsidRDefault="00900582" w:rsidP="0031531E">
            <w:pPr>
              <w:ind w:left="57" w:firstLine="3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Ocena zajęć dydaktycznych przeprowadzonych przez praktyków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2" w:rsidRDefault="00900582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900582" w:rsidRDefault="00900582" w:rsidP="0031531E">
            <w:pPr>
              <w:ind w:left="57" w:firstLine="40"/>
              <w:jc w:val="center"/>
            </w:pPr>
            <w:r>
              <w:t>Wersja 1.0</w:t>
            </w:r>
          </w:p>
          <w:p w:rsidR="00900582" w:rsidRDefault="00900582" w:rsidP="0031531E">
            <w:pPr>
              <w:ind w:left="57" w:firstLine="40"/>
              <w:jc w:val="center"/>
            </w:pPr>
            <w:bookmarkStart w:id="0" w:name="_GoBack"/>
            <w:bookmarkEnd w:id="0"/>
          </w:p>
          <w:p w:rsidR="00900582" w:rsidRDefault="00900582" w:rsidP="0031531E">
            <w:pPr>
              <w:ind w:left="57" w:firstLine="40"/>
              <w:jc w:val="center"/>
            </w:pPr>
            <w:r>
              <w:t>Obowiązuje od:</w:t>
            </w:r>
          </w:p>
          <w:p w:rsidR="00900582" w:rsidRDefault="00900582" w:rsidP="0031531E">
            <w:pPr>
              <w:ind w:left="57" w:firstLine="40"/>
              <w:jc w:val="center"/>
            </w:pPr>
            <w:r>
              <w:t>30.04.2020 r.</w:t>
            </w:r>
          </w:p>
        </w:tc>
      </w:tr>
    </w:tbl>
    <w:p w:rsidR="00900582" w:rsidRPr="006F3273" w:rsidRDefault="00900582" w:rsidP="00900582"/>
    <w:p w:rsidR="00900582" w:rsidRPr="007E1CCE" w:rsidRDefault="00900582" w:rsidP="00900582">
      <w:pPr>
        <w:jc w:val="center"/>
        <w:rPr>
          <w:b/>
        </w:rPr>
      </w:pPr>
      <w:r>
        <w:rPr>
          <w:b/>
        </w:rPr>
        <w:t>FORMULARZ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900582" w:rsidRPr="00263CDD" w:rsidTr="0031531E">
        <w:tc>
          <w:tcPr>
            <w:tcW w:w="5171" w:type="dxa"/>
          </w:tcPr>
          <w:p w:rsidR="00900582" w:rsidRPr="009C0A1D" w:rsidRDefault="00900582" w:rsidP="0031531E">
            <w:pPr>
              <w:spacing w:after="240" w:line="360" w:lineRule="auto"/>
            </w:pPr>
            <w:r w:rsidRPr="009C0A1D">
              <w:rPr>
                <w:b/>
                <w:bCs/>
              </w:rPr>
              <w:t xml:space="preserve">OCENA ZAJĘĆ </w:t>
            </w:r>
            <w:r>
              <w:t>Proszę zaznaczyć kółkiem swoją ocenę na skali szkolnej (1- najgorzej, 6 – najlepiej)</w:t>
            </w:r>
          </w:p>
        </w:tc>
        <w:tc>
          <w:tcPr>
            <w:tcW w:w="5172" w:type="dxa"/>
          </w:tcPr>
          <w:p w:rsidR="00900582" w:rsidRPr="00263CDD" w:rsidRDefault="00900582" w:rsidP="0031531E">
            <w:pPr>
              <w:spacing w:after="240" w:line="360" w:lineRule="auto"/>
            </w:pPr>
            <w:r>
              <w:t>Prowadzący zajęcia: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Default="00900582" w:rsidP="0031531E">
            <w:pPr>
              <w:spacing w:after="240" w:line="360" w:lineRule="auto"/>
            </w:pPr>
            <w:r>
              <w:t>Data zajęć</w:t>
            </w:r>
          </w:p>
          <w:p w:rsidR="00900582" w:rsidRPr="00263CDD" w:rsidRDefault="00900582" w:rsidP="0031531E">
            <w:pPr>
              <w:spacing w:after="240" w:line="360" w:lineRule="auto"/>
            </w:pPr>
            <w:r>
              <w:t>Data oceny</w:t>
            </w:r>
          </w:p>
        </w:tc>
        <w:tc>
          <w:tcPr>
            <w:tcW w:w="5172" w:type="dxa"/>
          </w:tcPr>
          <w:p w:rsidR="00900582" w:rsidRPr="00263CDD" w:rsidRDefault="00900582" w:rsidP="0031531E">
            <w:pPr>
              <w:spacing w:after="240" w:line="360" w:lineRule="auto"/>
            </w:pPr>
            <w:r>
              <w:t>Przedmiot: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Pr="00263CDD" w:rsidRDefault="00900582" w:rsidP="0031531E">
            <w:pPr>
              <w:spacing w:after="240"/>
            </w:pPr>
            <w:r>
              <w:t>Kierunek studiów*</w:t>
            </w:r>
          </w:p>
        </w:tc>
        <w:tc>
          <w:tcPr>
            <w:tcW w:w="5172" w:type="dxa"/>
          </w:tcPr>
          <w:p w:rsidR="00900582" w:rsidRDefault="00900582" w:rsidP="0031531E">
            <w:r>
              <w:t>Technologia żywności i żywienia</w:t>
            </w:r>
          </w:p>
          <w:p w:rsidR="00900582" w:rsidRDefault="00900582" w:rsidP="0031531E">
            <w:r>
              <w:t>Bezpieczeństwo żywności</w:t>
            </w:r>
          </w:p>
          <w:p w:rsidR="00900582" w:rsidRPr="00263CDD" w:rsidRDefault="00900582" w:rsidP="0031531E">
            <w:r>
              <w:t xml:space="preserve">Towaroznawstwo w </w:t>
            </w:r>
            <w:proofErr w:type="spellStart"/>
            <w:r>
              <w:t>biogospodarce</w:t>
            </w:r>
            <w:proofErr w:type="spellEnd"/>
          </w:p>
        </w:tc>
      </w:tr>
      <w:tr w:rsidR="00900582" w:rsidRPr="00263CDD" w:rsidTr="0031531E">
        <w:trPr>
          <w:trHeight w:val="590"/>
        </w:trPr>
        <w:tc>
          <w:tcPr>
            <w:tcW w:w="5171" w:type="dxa"/>
          </w:tcPr>
          <w:p w:rsidR="00900582" w:rsidRPr="00263CDD" w:rsidRDefault="00900582" w:rsidP="0031531E">
            <w:r>
              <w:t>Studia* Pierwszego stopnia</w:t>
            </w:r>
          </w:p>
          <w:p w:rsidR="00900582" w:rsidRPr="00263CDD" w:rsidRDefault="00900582" w:rsidP="0031531E">
            <w:r>
              <w:t xml:space="preserve">             Drugiego stopnia</w:t>
            </w:r>
          </w:p>
        </w:tc>
        <w:tc>
          <w:tcPr>
            <w:tcW w:w="5172" w:type="dxa"/>
          </w:tcPr>
          <w:p w:rsidR="00900582" w:rsidRDefault="00900582" w:rsidP="0031531E">
            <w:r>
              <w:t>Forma studiów* Stacjonarne</w:t>
            </w:r>
          </w:p>
          <w:p w:rsidR="00900582" w:rsidRPr="00263CDD" w:rsidRDefault="00900582" w:rsidP="0031531E">
            <w:r>
              <w:t xml:space="preserve">                           Niestacjonarne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Pr="00263CDD" w:rsidRDefault="00900582" w:rsidP="0031531E">
            <w:pPr>
              <w:spacing w:after="240"/>
            </w:pPr>
            <w:r>
              <w:t>Rok studiów</w:t>
            </w:r>
          </w:p>
        </w:tc>
        <w:tc>
          <w:tcPr>
            <w:tcW w:w="5172" w:type="dxa"/>
          </w:tcPr>
          <w:p w:rsidR="00900582" w:rsidRDefault="00900582" w:rsidP="0031531E">
            <w:r>
              <w:t xml:space="preserve">Rodzaj zajęć dydaktycznych* </w:t>
            </w:r>
          </w:p>
          <w:p w:rsidR="00900582" w:rsidRDefault="00900582" w:rsidP="0031531E">
            <w:r>
              <w:t xml:space="preserve">Wykład </w:t>
            </w:r>
          </w:p>
          <w:p w:rsidR="00900582" w:rsidRDefault="00900582" w:rsidP="0031531E">
            <w:r>
              <w:t>Ćwiczenia laboratoryjne</w:t>
            </w:r>
          </w:p>
          <w:p w:rsidR="00900582" w:rsidRPr="00263CDD" w:rsidRDefault="00900582" w:rsidP="0031531E">
            <w:r>
              <w:t>Ćwiczenia audytoryjne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Default="00900582" w:rsidP="0031531E">
            <w:r>
              <w:t>Mój odbiór (tj. subiektywny) zaproponowanej formy i organizacji zajęć**</w:t>
            </w:r>
          </w:p>
          <w:p w:rsidR="00900582" w:rsidRPr="00263CDD" w:rsidRDefault="00900582" w:rsidP="0031531E">
            <w:r>
              <w:t>1    2    3    4    5    6</w:t>
            </w:r>
          </w:p>
        </w:tc>
        <w:tc>
          <w:tcPr>
            <w:tcW w:w="5172" w:type="dxa"/>
          </w:tcPr>
          <w:p w:rsidR="00900582" w:rsidRDefault="00900582" w:rsidP="0031531E">
            <w:r>
              <w:t>Mój odbiór (tj. subiektywny) merytorycznego przygotowania prowadzącego**</w:t>
            </w:r>
          </w:p>
          <w:p w:rsidR="00900582" w:rsidRPr="00263CDD" w:rsidRDefault="00900582" w:rsidP="0031531E">
            <w:r>
              <w:t>1    2    3    4    5    6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Default="00900582" w:rsidP="0031531E">
            <w:r>
              <w:t>Sposób i forma prezentacji materiału**</w:t>
            </w:r>
          </w:p>
          <w:p w:rsidR="00900582" w:rsidRPr="00263CDD" w:rsidRDefault="00900582" w:rsidP="0031531E">
            <w:r>
              <w:t>1    2    3    4    5    6</w:t>
            </w:r>
          </w:p>
        </w:tc>
        <w:tc>
          <w:tcPr>
            <w:tcW w:w="5172" w:type="dxa"/>
          </w:tcPr>
          <w:p w:rsidR="00900582" w:rsidRDefault="00900582" w:rsidP="0031531E">
            <w:r>
              <w:t>Przydatność i zainteresowanie studenta  omawianym materiałem**</w:t>
            </w:r>
          </w:p>
          <w:p w:rsidR="00900582" w:rsidRPr="00263CDD" w:rsidRDefault="00900582" w:rsidP="0031531E">
            <w:r>
              <w:t>1    2    3    4    5    6</w:t>
            </w:r>
          </w:p>
        </w:tc>
      </w:tr>
      <w:tr w:rsidR="00900582" w:rsidRPr="00263CDD" w:rsidTr="0031531E">
        <w:tc>
          <w:tcPr>
            <w:tcW w:w="5171" w:type="dxa"/>
          </w:tcPr>
          <w:p w:rsidR="00900582" w:rsidRDefault="00900582" w:rsidP="0031531E">
            <w:r>
              <w:t>Radzenie sobie z pytaniami studentów**</w:t>
            </w:r>
          </w:p>
          <w:p w:rsidR="00900582" w:rsidRPr="00263CDD" w:rsidRDefault="00900582" w:rsidP="0031531E">
            <w:r>
              <w:t>1    2    3    4    5    6</w:t>
            </w:r>
          </w:p>
        </w:tc>
        <w:tc>
          <w:tcPr>
            <w:tcW w:w="5172" w:type="dxa"/>
          </w:tcPr>
          <w:p w:rsidR="00900582" w:rsidRPr="00263CDD" w:rsidRDefault="00900582" w:rsidP="0031531E"/>
        </w:tc>
      </w:tr>
      <w:tr w:rsidR="00900582" w:rsidRPr="00263CDD" w:rsidTr="0031531E">
        <w:tc>
          <w:tcPr>
            <w:tcW w:w="10343" w:type="dxa"/>
            <w:gridSpan w:val="2"/>
          </w:tcPr>
          <w:p w:rsidR="00900582" w:rsidRDefault="00900582" w:rsidP="0031531E">
            <w:r>
              <w:t>Najmocniejsze strony zajęć</w:t>
            </w:r>
          </w:p>
          <w:p w:rsidR="00900582" w:rsidRDefault="00900582" w:rsidP="0031531E"/>
          <w:p w:rsidR="00900582" w:rsidRDefault="00900582" w:rsidP="0031531E"/>
          <w:p w:rsidR="00900582" w:rsidRPr="00263CDD" w:rsidRDefault="00900582" w:rsidP="0031531E"/>
        </w:tc>
      </w:tr>
      <w:tr w:rsidR="00900582" w:rsidRPr="00263CDD" w:rsidTr="0031531E">
        <w:tc>
          <w:tcPr>
            <w:tcW w:w="10343" w:type="dxa"/>
            <w:gridSpan w:val="2"/>
          </w:tcPr>
          <w:p w:rsidR="00900582" w:rsidRDefault="00900582" w:rsidP="0031531E">
            <w:r>
              <w:t>Co można było zrobić lepiej, ciekawiej, efektywniej</w:t>
            </w:r>
          </w:p>
          <w:p w:rsidR="00900582" w:rsidRDefault="00900582" w:rsidP="0031531E"/>
          <w:p w:rsidR="00900582" w:rsidRDefault="00900582" w:rsidP="0031531E"/>
          <w:p w:rsidR="00900582" w:rsidRPr="00263CDD" w:rsidRDefault="00900582" w:rsidP="0031531E"/>
        </w:tc>
      </w:tr>
      <w:tr w:rsidR="00900582" w:rsidRPr="00263CDD" w:rsidTr="0031531E">
        <w:tc>
          <w:tcPr>
            <w:tcW w:w="10343" w:type="dxa"/>
            <w:gridSpan w:val="2"/>
          </w:tcPr>
          <w:p w:rsidR="00900582" w:rsidRDefault="00900582" w:rsidP="0031531E">
            <w:r>
              <w:t>Inne uwagi</w:t>
            </w:r>
          </w:p>
          <w:p w:rsidR="00900582" w:rsidRDefault="00900582" w:rsidP="0031531E"/>
          <w:p w:rsidR="00900582" w:rsidRDefault="00900582" w:rsidP="0031531E"/>
          <w:p w:rsidR="00900582" w:rsidRDefault="00900582" w:rsidP="0031531E"/>
          <w:p w:rsidR="00900582" w:rsidRPr="00263CDD" w:rsidRDefault="00900582" w:rsidP="0031531E"/>
        </w:tc>
      </w:tr>
    </w:tbl>
    <w:p w:rsidR="00900582" w:rsidRDefault="00900582" w:rsidP="00900582">
      <w:pPr>
        <w:shd w:val="clear" w:color="auto" w:fill="FFFFFF"/>
        <w:jc w:val="both"/>
        <w:rPr>
          <w:bCs/>
          <w:spacing w:val="-1"/>
        </w:rPr>
      </w:pPr>
      <w:r>
        <w:rPr>
          <w:bCs/>
          <w:spacing w:val="-1"/>
        </w:rPr>
        <w:t>*-niepotrzebne skreślić                                    **-zakreślić właściwą odpowiedź</w:t>
      </w:r>
    </w:p>
    <w:p w:rsidR="00263CDD" w:rsidRPr="006F3273" w:rsidRDefault="00263CDD" w:rsidP="006A1580">
      <w:pPr>
        <w:rPr>
          <w:sz w:val="22"/>
          <w:szCs w:val="22"/>
        </w:rPr>
      </w:pPr>
    </w:p>
    <w:sectPr w:rsidR="00263CDD" w:rsidRPr="006F3273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0"/>
    <w:rsid w:val="00193CF3"/>
    <w:rsid w:val="001D2F81"/>
    <w:rsid w:val="00263CDD"/>
    <w:rsid w:val="002D7BA6"/>
    <w:rsid w:val="003C77ED"/>
    <w:rsid w:val="00585F26"/>
    <w:rsid w:val="005E7AA6"/>
    <w:rsid w:val="006A1580"/>
    <w:rsid w:val="00900582"/>
    <w:rsid w:val="00900665"/>
    <w:rsid w:val="00903E12"/>
    <w:rsid w:val="00972C96"/>
    <w:rsid w:val="009825EA"/>
    <w:rsid w:val="009C0A1D"/>
    <w:rsid w:val="00AF34F1"/>
    <w:rsid w:val="00BD35E1"/>
    <w:rsid w:val="00DB11FD"/>
    <w:rsid w:val="00E01674"/>
    <w:rsid w:val="00E63238"/>
    <w:rsid w:val="00EA7CF3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B378-CA63-4B8D-8151-D8D06F2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Majewska</cp:lastModifiedBy>
  <cp:revision>9</cp:revision>
  <dcterms:created xsi:type="dcterms:W3CDTF">2019-12-01T16:46:00Z</dcterms:created>
  <dcterms:modified xsi:type="dcterms:W3CDTF">2020-05-07T09:39:00Z</dcterms:modified>
</cp:coreProperties>
</file>